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2CBCB22"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0B1458">
        <w:rPr>
          <w:rFonts w:cs="Arial"/>
          <w:b/>
          <w:noProof/>
          <w:sz w:val="24"/>
        </w:rPr>
        <w:t>9545</w:t>
      </w:r>
    </w:p>
    <w:p w14:paraId="60FBAA85" w14:textId="7BBBE168"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0B1458">
        <w:rPr>
          <w:rFonts w:cs="Arial"/>
          <w:b/>
          <w:i/>
          <w:iCs/>
          <w:noProof/>
          <w:color w:val="0000FF"/>
          <w:szCs w:val="16"/>
        </w:rPr>
        <w:t>8371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7AA78A2" w:rsidR="00D54FA1" w:rsidRPr="00D54FA1" w:rsidRDefault="00A67251" w:rsidP="005F7062">
            <w:pPr>
              <w:spacing w:after="0"/>
              <w:jc w:val="right"/>
              <w:rPr>
                <w:rFonts w:ascii="Arial" w:hAnsi="Arial" w:cs="Arial"/>
                <w:noProof/>
                <w:lang w:val="en-US"/>
              </w:rPr>
            </w:pPr>
            <w:r>
              <w:rPr>
                <w:rFonts w:ascii="Arial" w:hAnsi="Arial" w:cs="Arial"/>
                <w:b/>
                <w:noProof/>
                <w:sz w:val="28"/>
                <w:lang w:val="en-US"/>
              </w:rPr>
              <w:t>4690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87BFF9D" w:rsidR="00D54FA1" w:rsidRPr="000B1458" w:rsidRDefault="000B1458" w:rsidP="00D54FA1">
            <w:pPr>
              <w:spacing w:after="0"/>
              <w:jc w:val="center"/>
              <w:rPr>
                <w:rFonts w:ascii="Arial" w:hAnsi="Arial" w:cs="Arial"/>
                <w:b/>
                <w:noProof/>
                <w:sz w:val="28"/>
                <w:szCs w:val="28"/>
                <w:lang w:val="en-US"/>
              </w:rPr>
            </w:pPr>
            <w:r w:rsidRPr="000B1458">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5020219" w:rsidR="00D54FA1" w:rsidRPr="00BA0755" w:rsidRDefault="00BA0755" w:rsidP="00D54FA1">
            <w:pPr>
              <w:spacing w:after="0"/>
              <w:jc w:val="center"/>
              <w:rPr>
                <w:rFonts w:ascii="Arial" w:hAnsi="Arial" w:cs="Arial"/>
                <w:b/>
                <w:bCs/>
                <w:noProof/>
                <w:sz w:val="28"/>
                <w:lang w:val="en-US"/>
              </w:rPr>
            </w:pPr>
            <w:r w:rsidRPr="00BA0755">
              <w:rPr>
                <w:rFonts w:ascii="Arial" w:hAnsi="Arial" w:cs="Arial"/>
                <w:b/>
                <w:bCs/>
                <w:noProof/>
                <w:sz w:val="28"/>
                <w:lang w:val="en-US"/>
              </w:rPr>
              <w:t>17.9.0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639F964"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D92319D"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58E32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03718168" w:rsidR="005F251A" w:rsidRDefault="00635D50" w:rsidP="005F251A">
            <w:pPr>
              <w:spacing w:after="0"/>
              <w:ind w:left="54"/>
              <w:rPr>
                <w:rFonts w:ascii="Arial" w:hAnsi="Arial" w:cs="Arial"/>
                <w:noProof/>
                <w:lang w:eastAsia="ko-KR"/>
              </w:rPr>
            </w:pPr>
            <w:r w:rsidRPr="00635D50">
              <w:rPr>
                <w:rFonts w:ascii="Arial" w:hAnsi="Arial" w:cs="Arial"/>
                <w:noProof/>
                <w:lang w:eastAsia="ko-KR"/>
              </w:rPr>
              <w:t xml:space="preserve">In </w:t>
            </w:r>
            <w:r w:rsidR="00AE7E15">
              <w:rPr>
                <w:rFonts w:ascii="Arial" w:hAnsi="Arial" w:cs="Arial"/>
                <w:noProof/>
                <w:lang w:eastAsia="ko-KR"/>
              </w:rPr>
              <w:t>rel-17,</w:t>
            </w:r>
            <w:r w:rsidRPr="00635D50">
              <w:rPr>
                <w:rFonts w:ascii="Arial" w:hAnsi="Arial" w:cs="Arial"/>
                <w:noProof/>
                <w:lang w:eastAsia="ko-KR"/>
              </w:rPr>
              <w:t xml:space="preserve"> </w:t>
            </w:r>
            <w:r w:rsidR="00AE7E15">
              <w:rPr>
                <w:rFonts w:ascii="Arial" w:hAnsi="Arial" w:cs="Arial"/>
                <w:noProof/>
                <w:lang w:eastAsia="ko-KR"/>
              </w:rPr>
              <w:t xml:space="preserve">specific </w:t>
            </w:r>
            <w:r w:rsidRPr="00635D50">
              <w:rPr>
                <w:rFonts w:ascii="Arial" w:hAnsi="Arial" w:cs="Arial"/>
                <w:noProof/>
                <w:lang w:eastAsia="ko-KR"/>
              </w:rPr>
              <w:t xml:space="preserve">network </w:t>
            </w:r>
            <w:r w:rsidR="00AE7E15">
              <w:rPr>
                <w:rFonts w:ascii="Arial" w:hAnsi="Arial" w:cs="Arial"/>
                <w:noProof/>
                <w:lang w:eastAsia="ko-KR"/>
              </w:rPr>
              <w:t>based</w:t>
            </w:r>
            <w:r w:rsidR="00AE7E15" w:rsidRPr="00635D50">
              <w:rPr>
                <w:rFonts w:ascii="Arial" w:hAnsi="Arial" w:cs="Arial"/>
                <w:noProof/>
                <w:lang w:eastAsia="ko-KR"/>
              </w:rPr>
              <w:t xml:space="preserve"> </w:t>
            </w:r>
            <w:r w:rsidRPr="00635D50">
              <w:rPr>
                <w:rFonts w:ascii="Arial" w:hAnsi="Arial" w:cs="Arial"/>
                <w:noProof/>
                <w:lang w:eastAsia="ko-KR"/>
              </w:rPr>
              <w:t>positioning techniques over satellite RAT</w:t>
            </w:r>
            <w:r w:rsidR="00AE7E15">
              <w:rPr>
                <w:rFonts w:ascii="Arial" w:hAnsi="Arial" w:cs="Arial"/>
                <w:noProof/>
                <w:lang w:eastAsia="ko-KR"/>
              </w:rPr>
              <w:t xml:space="preserve"> to verify the UE location are not available, as they are developed in rel-18</w:t>
            </w:r>
            <w:r w:rsidRPr="00635D50">
              <w:rPr>
                <w:rFonts w:ascii="Arial" w:hAnsi="Arial" w:cs="Arial"/>
                <w:noProof/>
                <w:lang w:eastAsia="ko-KR"/>
              </w:rPr>
              <w:t>.</w:t>
            </w:r>
          </w:p>
          <w:p w14:paraId="7930D29D" w14:textId="16314EC3" w:rsidR="00BC50D6" w:rsidRPr="0042541A" w:rsidRDefault="00635D50" w:rsidP="00635D50">
            <w:pPr>
              <w:spacing w:after="0"/>
              <w:ind w:left="54"/>
              <w:rPr>
                <w:rFonts w:ascii="Arial" w:hAnsi="Arial" w:cs="Arial"/>
                <w:noProof/>
                <w:lang w:eastAsia="ko-KR"/>
              </w:rPr>
            </w:pPr>
            <w:r>
              <w:rPr>
                <w:rFonts w:ascii="Arial" w:hAnsi="Arial" w:cs="Arial"/>
                <w:noProof/>
                <w:lang w:eastAsia="ko-KR"/>
              </w:rPr>
              <w:t xml:space="preserve">It is proposed that </w:t>
            </w:r>
            <w:r w:rsidR="00257EA4">
              <w:rPr>
                <w:rFonts w:ascii="Arial" w:hAnsi="Arial" w:cs="Arial"/>
                <w:noProof/>
                <w:lang w:eastAsia="ko-KR"/>
              </w:rPr>
              <w:t>in</w:t>
            </w:r>
            <w:r w:rsidR="00257EA4" w:rsidRPr="00635D50">
              <w:rPr>
                <w:rFonts w:ascii="Arial" w:hAnsi="Arial" w:cs="Arial"/>
                <w:noProof/>
                <w:lang w:eastAsia="ko-KR"/>
              </w:rPr>
              <w:t xml:space="preserve"> </w:t>
            </w:r>
            <w:r w:rsidRPr="00635D50">
              <w:rPr>
                <w:rFonts w:ascii="Arial" w:hAnsi="Arial" w:cs="Arial"/>
                <w:noProof/>
                <w:lang w:eastAsia="ko-KR"/>
              </w:rPr>
              <w:t>release 17</w:t>
            </w:r>
            <w:r w:rsidR="00257EA4">
              <w:rPr>
                <w:rFonts w:ascii="Arial" w:hAnsi="Arial" w:cs="Arial"/>
                <w:noProof/>
                <w:lang w:eastAsia="ko-KR"/>
              </w:rPr>
              <w:t xml:space="preserve"> is clarified through NOTE that</w:t>
            </w:r>
            <w:r w:rsidRPr="00635D50">
              <w:rPr>
                <w:rFonts w:ascii="Arial" w:hAnsi="Arial" w:cs="Arial"/>
                <w:noProof/>
                <w:lang w:eastAsia="ko-KR"/>
              </w:rPr>
              <w:t xml:space="preserve"> the network verified positioning techniques over satellite </w:t>
            </w:r>
            <w:r w:rsidR="00257EA4">
              <w:rPr>
                <w:rFonts w:ascii="Arial" w:hAnsi="Arial" w:cs="Arial"/>
                <w:noProof/>
                <w:lang w:eastAsia="ko-KR"/>
              </w:rPr>
              <w:t xml:space="preserve">NR </w:t>
            </w:r>
            <w:r w:rsidR="00AE7E15">
              <w:rPr>
                <w:rFonts w:ascii="Arial" w:hAnsi="Arial" w:cs="Arial"/>
                <w:noProof/>
                <w:lang w:eastAsia="ko-KR"/>
              </w:rPr>
              <w:t xml:space="preserve"> is not supported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D2F1498"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w:t>
            </w:r>
            <w:r w:rsidR="00AE7E15">
              <w:rPr>
                <w:rFonts w:ascii="Arial" w:hAnsi="Arial" w:cs="Arial"/>
                <w:noProof/>
                <w:lang w:val="en-US" w:eastAsia="zh-CN"/>
              </w:rPr>
              <w:t>add a NOTE as decsribed above.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B8032F" w:rsidR="00FB2204" w:rsidRPr="00D54FA1" w:rsidRDefault="00257EA4" w:rsidP="00FB2204">
            <w:pPr>
              <w:spacing w:after="0"/>
              <w:ind w:left="54"/>
              <w:rPr>
                <w:rFonts w:ascii="Arial" w:hAnsi="Arial" w:cs="Arial"/>
                <w:noProof/>
              </w:rPr>
            </w:pPr>
            <w:r>
              <w:rPr>
                <w:rFonts w:ascii="Arial" w:hAnsi="Arial" w:cs="Arial"/>
                <w:noProof/>
              </w:rPr>
              <w:t xml:space="preserve">It is not clear that even if the location procedure is triggered </w:t>
            </w:r>
            <w:r w:rsidR="00AE7E15">
              <w:rPr>
                <w:rFonts w:ascii="Arial" w:hAnsi="Arial" w:cs="Arial"/>
                <w:noProof/>
              </w:rPr>
              <w:t>,whether</w:t>
            </w:r>
            <w:r w:rsidR="00635D50">
              <w:rPr>
                <w:rFonts w:ascii="Arial" w:hAnsi="Arial" w:cs="Arial"/>
                <w:noProof/>
              </w:rPr>
              <w:t xml:space="preserve"> support </w:t>
            </w:r>
            <w:r w:rsidR="00AE7E15">
              <w:rPr>
                <w:rFonts w:ascii="Arial" w:hAnsi="Arial" w:cs="Arial"/>
                <w:noProof/>
              </w:rPr>
              <w:t xml:space="preserve">for </w:t>
            </w:r>
            <w:r w:rsidR="00635D50" w:rsidRPr="00635D50">
              <w:rPr>
                <w:rFonts w:ascii="Arial" w:hAnsi="Arial" w:cs="Arial"/>
                <w:noProof/>
                <w:lang w:eastAsia="ko-KR"/>
              </w:rPr>
              <w:t>network verified positioning techniques</w:t>
            </w:r>
            <w:r w:rsidR="00CF1F2E">
              <w:rPr>
                <w:rFonts w:ascii="Arial" w:hAnsi="Arial" w:cs="Arial"/>
                <w:noProof/>
                <w:lang w:eastAsia="ko-KR"/>
              </w:rPr>
              <w:t xml:space="preserve"> </w:t>
            </w:r>
            <w:r w:rsidR="00AE7E15">
              <w:rPr>
                <w:rFonts w:ascii="Arial" w:hAnsi="Arial" w:cs="Arial"/>
                <w:noProof/>
                <w:lang w:eastAsia="ko-KR"/>
              </w:rPr>
              <w:t xml:space="preserve">is available </w:t>
            </w:r>
            <w:r w:rsidR="00CF1F2E">
              <w:rPr>
                <w:rFonts w:ascii="Arial" w:hAnsi="Arial" w:cs="Arial"/>
                <w:noProof/>
                <w:lang w:eastAsia="ko-KR"/>
              </w:rPr>
              <w:t>in this release</w:t>
            </w:r>
            <w:r w:rsidR="00635D50" w:rsidRPr="00635D50">
              <w:rPr>
                <w:rFonts w:ascii="Arial" w:hAnsi="Arial" w:cs="Arial"/>
                <w:noProof/>
                <w:lang w:eastAsia="ko-KR"/>
              </w:rPr>
              <w:t xml:space="preserve">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F414823" w:rsidR="00D54FA1" w:rsidRPr="00D54FA1" w:rsidRDefault="00635D50" w:rsidP="008241CC">
            <w:pPr>
              <w:spacing w:after="0"/>
              <w:ind w:left="54"/>
              <w:rPr>
                <w:rFonts w:ascii="Arial" w:hAnsi="Arial" w:cs="Arial"/>
                <w:noProof/>
                <w:lang w:val="en-US"/>
              </w:rPr>
            </w:pPr>
            <w:r>
              <w:rPr>
                <w:rFonts w:ascii="Arial" w:hAnsi="Arial" w:cs="Arial"/>
                <w:noProof/>
                <w:lang w:val="en-US"/>
              </w:rPr>
              <w:t>5.</w:t>
            </w:r>
            <w:r w:rsidR="00BA0755">
              <w:rPr>
                <w:rFonts w:ascii="Arial" w:hAnsi="Arial" w:cs="Arial"/>
                <w:noProof/>
                <w:lang w:val="en-US"/>
              </w:rPr>
              <w:t>4.11</w:t>
            </w:r>
            <w:r>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EAC0BE" w14:textId="77777777" w:rsidR="00BA0755" w:rsidRPr="001B7C50" w:rsidRDefault="00BA0755" w:rsidP="00BA0755">
      <w:pPr>
        <w:pStyle w:val="Heading4"/>
      </w:pPr>
      <w:bookmarkStart w:id="11" w:name="_Toc138302599"/>
      <w:r w:rsidRPr="001B7C50">
        <w:t>5.4.11.4</w:t>
      </w:r>
      <w:r w:rsidRPr="001B7C50">
        <w:tab/>
        <w:t>Verification of UE location</w:t>
      </w:r>
      <w:bookmarkEnd w:id="11"/>
    </w:p>
    <w:p w14:paraId="12F10A53" w14:textId="385204BD" w:rsidR="00BA0755" w:rsidRPr="001B7C50" w:rsidRDefault="00BA0755" w:rsidP="00BA0755">
      <w:proofErr w:type="gramStart"/>
      <w:r w:rsidRPr="001B7C50">
        <w:t>In order to</w:t>
      </w:r>
      <w:proofErr w:type="gramEnd"/>
      <w:r w:rsidRPr="001B7C50">
        <w:t xml:space="preserve">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1B7C50">
        <w:t>gNB</w:t>
      </w:r>
      <w:proofErr w:type="spellEnd"/>
      <w:r w:rsidRPr="001B7C50">
        <w:t xml:space="preserve"> that it is not allowed to operate at the present UE location the AMF should reject any NAS request with a suitable </w:t>
      </w:r>
      <w:r>
        <w:t>c</w:t>
      </w:r>
      <w:r w:rsidRPr="001B7C50">
        <w:t xml:space="preserve">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w:t>
      </w:r>
      <w:proofErr w:type="gramStart"/>
      <w:r w:rsidRPr="001B7C50">
        <w:t>is located in</w:t>
      </w:r>
      <w:proofErr w:type="gramEnd"/>
      <w:r w:rsidRPr="001B7C50">
        <w:t xml:space="preserve"> a</w:t>
      </w:r>
      <w:r>
        <w:t xml:space="preserve"> geographical area where</w:t>
      </w:r>
      <w:r w:rsidRPr="001B7C50">
        <w:t xml:space="preserve"> the PLMN is not allowed to operate.</w:t>
      </w:r>
    </w:p>
    <w:p w14:paraId="4425C8B3" w14:textId="279F38BB" w:rsidR="00BA0755" w:rsidRDefault="00BA0755" w:rsidP="00BA0755">
      <w:pPr>
        <w:pStyle w:val="NO"/>
      </w:pPr>
      <w:r>
        <w:t>NOTE</w:t>
      </w:r>
      <w:ins w:id="12" w:author="Haris Zisimopoulos" w:date="2023-08-24T08:19:00Z">
        <w:r w:rsidR="00CF1F2E">
          <w:t xml:space="preserve"> 1</w:t>
        </w:r>
      </w:ins>
      <w:r>
        <w:t>:</w:t>
      </w:r>
      <w:r>
        <w:tab/>
        <w:t>The area where the UE is allowed to operate can be determined based on the regulatory area where the PLMN is allowed to operate based on its licensing conditions.</w:t>
      </w:r>
    </w:p>
    <w:p w14:paraId="78915DDB" w14:textId="1F2217B7" w:rsidR="00BA0755" w:rsidRDefault="00BA0755" w:rsidP="00BA0755">
      <w:pPr>
        <w:rPr>
          <w:ins w:id="13" w:author="Haris Zisimopoulos" w:date="2023-08-24T08:19:00Z"/>
        </w:rPr>
      </w:pPr>
      <w:r w:rsidRPr="001B7C50">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w:t>
      </w:r>
      <w:proofErr w:type="gramStart"/>
      <w:r w:rsidRPr="001B7C50">
        <w:t>value, or</w:t>
      </w:r>
      <w:proofErr w:type="gramEnd"/>
      <w:r w:rsidRPr="001B7C50">
        <w:t xml:space="preserve">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54F72EB9" w14:textId="682B424E" w:rsidR="00CF1F2E" w:rsidRDefault="00CF1F2E" w:rsidP="00CF1F2E">
      <w:pPr>
        <w:pStyle w:val="NO"/>
        <w:rPr>
          <w:ins w:id="14" w:author="Haris Zisimopoulos" w:date="2023-08-24T08:19:00Z"/>
        </w:rPr>
      </w:pPr>
      <w:ins w:id="15" w:author="Haris Zisimopoulos" w:date="2023-08-24T08:19:00Z">
        <w:r>
          <w:t>NOTE 2:</w:t>
        </w:r>
        <w:r>
          <w:tab/>
          <w:t xml:space="preserve">In this release of the specification, </w:t>
        </w:r>
      </w:ins>
      <w:ins w:id="16" w:author="Ericsson User2" w:date="2023-08-24T11:56:00Z">
        <w:r w:rsidR="00AE7E15" w:rsidRPr="00AE7E15">
          <w:t>there is no specific support for network verified positioning.</w:t>
        </w:r>
      </w:ins>
    </w:p>
    <w:p w14:paraId="270AC175" w14:textId="77777777" w:rsidR="00CF1F2E" w:rsidRPr="001B7C50" w:rsidRDefault="00CF1F2E" w:rsidP="00BA0755"/>
    <w:p w14:paraId="7BCA8ACC" w14:textId="77777777" w:rsidR="00BA0755" w:rsidRPr="001B7C50" w:rsidRDefault="00BA0755" w:rsidP="00BA0755">
      <w:r w:rsidRPr="001B7C50">
        <w:t>In the case of a handover procedure, if the (target) AMF determines that it is not allowed to operate at the current UE location, the AMF either rejects the handover, or accepts the handover and later deregisters the UE.</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3EFF" w14:textId="77777777" w:rsidR="004D7C4A" w:rsidRDefault="004D7C4A">
      <w:r>
        <w:separator/>
      </w:r>
    </w:p>
  </w:endnote>
  <w:endnote w:type="continuationSeparator" w:id="0">
    <w:p w14:paraId="7AC88658" w14:textId="77777777" w:rsidR="004D7C4A" w:rsidRDefault="004D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9458" w14:textId="77777777" w:rsidR="004D7C4A" w:rsidRDefault="004D7C4A">
      <w:r>
        <w:separator/>
      </w:r>
    </w:p>
  </w:footnote>
  <w:footnote w:type="continuationSeparator" w:id="0">
    <w:p w14:paraId="391314F9" w14:textId="77777777" w:rsidR="004D7C4A" w:rsidRDefault="004D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E40BB1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7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775AD0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7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58"/>
    <w:rsid w:val="000B1ED3"/>
    <w:rsid w:val="000B2777"/>
    <w:rsid w:val="000B34DF"/>
    <w:rsid w:val="000B63F6"/>
    <w:rsid w:val="000B7C62"/>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7EA4"/>
    <w:rsid w:val="00260DC6"/>
    <w:rsid w:val="00262ABA"/>
    <w:rsid w:val="00262D9A"/>
    <w:rsid w:val="00263FFB"/>
    <w:rsid w:val="0026463D"/>
    <w:rsid w:val="002648EA"/>
    <w:rsid w:val="0026684F"/>
    <w:rsid w:val="00267EAE"/>
    <w:rsid w:val="00270495"/>
    <w:rsid w:val="00270B97"/>
    <w:rsid w:val="00271A67"/>
    <w:rsid w:val="00273014"/>
    <w:rsid w:val="00274BE0"/>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759"/>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D7C4A"/>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44C"/>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7AD"/>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064DE"/>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251"/>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E7E15"/>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6EC5"/>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1F2E"/>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1BA"/>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71FA"/>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01489009">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4858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2023-08-24T10:04:00Z</dcterms:created>
  <dcterms:modified xsi:type="dcterms:W3CDTF">2023-08-24T10:09:00Z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